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E0" w:rsidRPr="00172FA2" w:rsidRDefault="009A2F5B">
      <w:pPr>
        <w:rPr>
          <w:b/>
        </w:rPr>
      </w:pPr>
      <w:r w:rsidRPr="00172FA2">
        <w:rPr>
          <w:b/>
        </w:rPr>
        <w:t xml:space="preserve">Savjetovanje i psihoterapija </w:t>
      </w:r>
    </w:p>
    <w:p w:rsidR="00172FA2" w:rsidRPr="00172FA2" w:rsidRDefault="00172FA2">
      <w:pPr>
        <w:rPr>
          <w:b/>
        </w:rPr>
      </w:pPr>
      <w:r w:rsidRPr="00172FA2">
        <w:rPr>
          <w:b/>
        </w:rPr>
        <w:t>Rezultati završnog ispita, održanog 30. 6. 2025. godine</w:t>
      </w:r>
    </w:p>
    <w:tbl>
      <w:tblPr>
        <w:tblW w:w="48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559"/>
        <w:gridCol w:w="1984"/>
      </w:tblGrid>
      <w:tr w:rsidR="00447B4F" w:rsidRPr="00447B4F" w:rsidTr="00447B4F">
        <w:trPr>
          <w:trHeight w:val="232"/>
        </w:trPr>
        <w:tc>
          <w:tcPr>
            <w:tcW w:w="1276" w:type="dxa"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Redni</w:t>
            </w:r>
            <w:proofErr w:type="spellEnd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broj</w:t>
            </w:r>
            <w:proofErr w:type="spellEnd"/>
          </w:p>
        </w:tc>
        <w:tc>
          <w:tcPr>
            <w:tcW w:w="1559" w:type="dxa"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proofErr w:type="spellStart"/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Broj</w:t>
            </w:r>
            <w:proofErr w:type="spellEnd"/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 xml:space="preserve"> </w:t>
            </w:r>
            <w:proofErr w:type="spellStart"/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indexa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%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4104/2024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94.3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4080/2024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91.4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4082/2024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88.6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4086/2024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80</w:t>
            </w:r>
          </w:p>
        </w:tc>
        <w:bookmarkStart w:id="0" w:name="_GoBack"/>
        <w:bookmarkEnd w:id="0"/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4091/2024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78.6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4111/2024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74.3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4076/2024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72.9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4089/2024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70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4083/2024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62.9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4081/2024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62.9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4088/2024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61.4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4071/2024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60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4107/2024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57.1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4193/2024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55.7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4087/2024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52.9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4072/2024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52.9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4078/2024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51.4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4090/2024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48.6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4194/2024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48.6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4092/2024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45.7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4109/2024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40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4094/2024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38.6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4122/2024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21.4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4077/2024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4102/2024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4085/2024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4106/2024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4192/2024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  <w:tr w:rsidR="00447B4F" w:rsidRPr="00447B4F" w:rsidTr="00447B4F">
        <w:trPr>
          <w:trHeight w:val="330"/>
        </w:trPr>
        <w:tc>
          <w:tcPr>
            <w:tcW w:w="1276" w:type="dxa"/>
          </w:tcPr>
          <w:p w:rsidR="00447B4F" w:rsidRPr="00447B4F" w:rsidRDefault="00447B4F" w:rsidP="00447B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000000"/>
                <w:szCs w:val="24"/>
                <w:lang w:val="en-GB" w:eastAsia="en-GB"/>
              </w:rPr>
              <w:t>4079/2024</w:t>
            </w:r>
          </w:p>
        </w:tc>
        <w:tc>
          <w:tcPr>
            <w:tcW w:w="1984" w:type="dxa"/>
            <w:shd w:val="clear" w:color="000000" w:fill="FFC7CE"/>
            <w:noWrap/>
            <w:vAlign w:val="center"/>
            <w:hideMark/>
          </w:tcPr>
          <w:p w:rsidR="00447B4F" w:rsidRPr="00447B4F" w:rsidRDefault="00447B4F" w:rsidP="00447B4F">
            <w:pPr>
              <w:spacing w:after="0" w:line="240" w:lineRule="auto"/>
              <w:jc w:val="center"/>
              <w:rPr>
                <w:rFonts w:eastAsia="Times New Roman" w:cs="Times New Roman"/>
                <w:color w:val="9C0006"/>
                <w:szCs w:val="24"/>
                <w:lang w:val="en-GB" w:eastAsia="en-GB"/>
              </w:rPr>
            </w:pPr>
            <w:r w:rsidRPr="00447B4F">
              <w:rPr>
                <w:rFonts w:eastAsia="Times New Roman" w:cs="Times New Roman"/>
                <w:color w:val="9C0006"/>
                <w:szCs w:val="24"/>
                <w:lang w:val="en-GB" w:eastAsia="en-GB"/>
              </w:rPr>
              <w:t>0</w:t>
            </w:r>
          </w:p>
        </w:tc>
      </w:tr>
    </w:tbl>
    <w:p w:rsidR="009A2F5B" w:rsidRDefault="009A2F5B"/>
    <w:sectPr w:rsidR="009A2F5B" w:rsidSect="009A2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255"/>
    <w:multiLevelType w:val="hybridMultilevel"/>
    <w:tmpl w:val="B60A3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56420"/>
    <w:multiLevelType w:val="hybridMultilevel"/>
    <w:tmpl w:val="BB041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A2515"/>
    <w:multiLevelType w:val="hybridMultilevel"/>
    <w:tmpl w:val="B8CCEC6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5B"/>
    <w:rsid w:val="00172FA2"/>
    <w:rsid w:val="00447B4F"/>
    <w:rsid w:val="004A1620"/>
    <w:rsid w:val="007179E0"/>
    <w:rsid w:val="009A2F5B"/>
    <w:rsid w:val="00B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ECA2E"/>
  <w15:chartTrackingRefBased/>
  <w15:docId w15:val="{0244B741-3608-40DD-845C-96607F8B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903"/>
    <w:pPr>
      <w:spacing w:after="200" w:line="276" w:lineRule="auto"/>
    </w:pPr>
    <w:rPr>
      <w:rFonts w:ascii="Times New Roman" w:hAnsi="Times New Roman"/>
      <w:kern w:val="0"/>
      <w:sz w:val="24"/>
      <w:lang w:val="bs-Latn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2</cp:revision>
  <dcterms:created xsi:type="dcterms:W3CDTF">2025-07-01T12:04:00Z</dcterms:created>
  <dcterms:modified xsi:type="dcterms:W3CDTF">2025-07-01T12:37:00Z</dcterms:modified>
</cp:coreProperties>
</file>