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DF47" w14:textId="77777777" w:rsidR="00767E03" w:rsidRDefault="00767E03">
      <w:r>
        <w:t>Univerzitet u Sarajevu – Filozofski fakultet</w:t>
      </w:r>
    </w:p>
    <w:p w14:paraId="7F9AB785" w14:textId="1E5D17F9" w:rsidR="00767E03" w:rsidRDefault="00767E03">
      <w:r>
        <w:t>Odsje</w:t>
      </w:r>
      <w:r w:rsidR="00BE5BBD">
        <w:t>k</w:t>
      </w:r>
      <w:r>
        <w:t xml:space="preserve"> za anglistiku</w:t>
      </w:r>
    </w:p>
    <w:p w14:paraId="27EB255E" w14:textId="3BF51C09" w:rsidR="00767E03" w:rsidRDefault="009B25AB">
      <w:r>
        <w:t>3</w:t>
      </w:r>
      <w:r w:rsidR="00537CC6">
        <w:t>.9</w:t>
      </w:r>
      <w:r w:rsidR="00767E03">
        <w:t>.2025.</w:t>
      </w:r>
    </w:p>
    <w:p w14:paraId="7EA90FA0" w14:textId="4648C03F" w:rsidR="00767E03" w:rsidRPr="00EB29E7" w:rsidRDefault="00767E03">
      <w:pPr>
        <w:rPr>
          <w:b/>
          <w:bCs/>
        </w:rPr>
      </w:pPr>
      <w:r w:rsidRPr="00EB29E7">
        <w:rPr>
          <w:b/>
          <w:bCs/>
        </w:rPr>
        <w:t>ODABRANE TEME IZ BRITANSKE HISTORIJE I KULTURE</w:t>
      </w:r>
    </w:p>
    <w:p w14:paraId="680D9CDE" w14:textId="77777777" w:rsidR="00767E03" w:rsidRDefault="00767E03"/>
    <w:p w14:paraId="56A03D3E" w14:textId="46DA762E" w:rsidR="00627243" w:rsidRDefault="00767E03" w:rsidP="00767E03">
      <w:pPr>
        <w:jc w:val="center"/>
      </w:pPr>
      <w:r>
        <w:t xml:space="preserve">Zaključne ocjene nakon ispita održanog </w:t>
      </w:r>
      <w:r w:rsidR="00537CC6">
        <w:t>1.9</w:t>
      </w:r>
      <w:r>
        <w:t>.2025.</w:t>
      </w:r>
    </w:p>
    <w:p w14:paraId="1378BC12" w14:textId="77777777" w:rsidR="00767E03" w:rsidRDefault="00767E03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3"/>
        <w:gridCol w:w="1458"/>
        <w:gridCol w:w="1019"/>
        <w:gridCol w:w="1120"/>
        <w:gridCol w:w="2304"/>
        <w:gridCol w:w="1255"/>
        <w:gridCol w:w="1597"/>
        <w:gridCol w:w="1169"/>
        <w:gridCol w:w="990"/>
      </w:tblGrid>
      <w:tr w:rsidR="00E113F9" w:rsidRPr="00767E03" w14:paraId="2B623960" w14:textId="77777777" w:rsidTr="00767E03">
        <w:trPr>
          <w:trHeight w:val="324"/>
        </w:trPr>
        <w:tc>
          <w:tcPr>
            <w:tcW w:w="903" w:type="dxa"/>
          </w:tcPr>
          <w:p w14:paraId="18154286" w14:textId="0394E0D9" w:rsidR="00E113F9" w:rsidRPr="00767E03" w:rsidRDefault="00E113F9"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1458" w:type="dxa"/>
            <w:noWrap/>
            <w:hideMark/>
          </w:tcPr>
          <w:p w14:paraId="61B04668" w14:textId="3D05C632" w:rsidR="00E113F9" w:rsidRPr="00767E03" w:rsidRDefault="00E113F9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  <w:tc>
          <w:tcPr>
            <w:tcW w:w="1019" w:type="dxa"/>
            <w:noWrap/>
            <w:hideMark/>
          </w:tcPr>
          <w:p w14:paraId="4289E197" w14:textId="77777777" w:rsidR="00E113F9" w:rsidRPr="00767E03" w:rsidRDefault="00E113F9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STATUS</w:t>
            </w:r>
          </w:p>
        </w:tc>
        <w:tc>
          <w:tcPr>
            <w:tcW w:w="1120" w:type="dxa"/>
            <w:noWrap/>
            <w:hideMark/>
          </w:tcPr>
          <w:p w14:paraId="3EA04794" w14:textId="61F6E80D" w:rsidR="00E113F9" w:rsidRPr="00767E03" w:rsidRDefault="00E113F9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ZAVRŠNI ISPIT</w:t>
            </w:r>
            <w:r w:rsidRPr="00767E03">
              <w:rPr>
                <w:b/>
                <w:bCs/>
              </w:rPr>
              <w:t>/30</w:t>
            </w:r>
          </w:p>
        </w:tc>
        <w:tc>
          <w:tcPr>
            <w:tcW w:w="2304" w:type="dxa"/>
            <w:noWrap/>
            <w:hideMark/>
          </w:tcPr>
          <w:p w14:paraId="25E6DDEC" w14:textId="7C2C968A" w:rsidR="00E113F9" w:rsidRPr="00767E03" w:rsidRDefault="00E113F9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POLUSEMESTRALNI</w:t>
            </w:r>
            <w:r w:rsidRPr="00767E03">
              <w:rPr>
                <w:b/>
                <w:bCs/>
              </w:rPr>
              <w:t>/40</w:t>
            </w:r>
          </w:p>
        </w:tc>
        <w:tc>
          <w:tcPr>
            <w:tcW w:w="1255" w:type="dxa"/>
            <w:noWrap/>
            <w:hideMark/>
          </w:tcPr>
          <w:p w14:paraId="24DC6274" w14:textId="77777777" w:rsidR="00E113F9" w:rsidRPr="00767E03" w:rsidRDefault="00E113F9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UČEŠĆE/20</w:t>
            </w:r>
          </w:p>
        </w:tc>
        <w:tc>
          <w:tcPr>
            <w:tcW w:w="1597" w:type="dxa"/>
            <w:noWrap/>
            <w:hideMark/>
          </w:tcPr>
          <w:p w14:paraId="03EE76EF" w14:textId="77777777" w:rsidR="00E113F9" w:rsidRDefault="00E113F9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PREZENTACIJA</w:t>
            </w:r>
          </w:p>
          <w:p w14:paraId="35B9CD10" w14:textId="3E8B5FFE" w:rsidR="00E113F9" w:rsidRPr="00767E03" w:rsidRDefault="00E113F9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/10</w:t>
            </w:r>
          </w:p>
        </w:tc>
        <w:tc>
          <w:tcPr>
            <w:tcW w:w="1169" w:type="dxa"/>
            <w:noWrap/>
            <w:hideMark/>
          </w:tcPr>
          <w:p w14:paraId="33FCBF3F" w14:textId="517F0FDF" w:rsidR="00E113F9" w:rsidRPr="00767E03" w:rsidRDefault="00E113F9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990" w:type="dxa"/>
            <w:noWrap/>
            <w:hideMark/>
          </w:tcPr>
          <w:p w14:paraId="0241A4F7" w14:textId="77777777" w:rsidR="00E113F9" w:rsidRPr="00767E03" w:rsidRDefault="00E113F9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OCJENA</w:t>
            </w:r>
          </w:p>
        </w:tc>
      </w:tr>
      <w:tr w:rsidR="00E113F9" w:rsidRPr="00767E03" w14:paraId="5B9F60A2" w14:textId="77777777" w:rsidTr="00767E03">
        <w:trPr>
          <w:trHeight w:val="324"/>
        </w:trPr>
        <w:tc>
          <w:tcPr>
            <w:tcW w:w="903" w:type="dxa"/>
          </w:tcPr>
          <w:p w14:paraId="305AA490" w14:textId="77777777" w:rsidR="00E113F9" w:rsidRPr="00767E03" w:rsidRDefault="00E113F9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179C5F84" w14:textId="77777777" w:rsidR="00E113F9" w:rsidRPr="00767E03" w:rsidRDefault="00E113F9" w:rsidP="00767E03">
            <w:r w:rsidRPr="00767E03">
              <w:t>51150/2024</w:t>
            </w:r>
          </w:p>
        </w:tc>
        <w:tc>
          <w:tcPr>
            <w:tcW w:w="1019" w:type="dxa"/>
            <w:noWrap/>
            <w:hideMark/>
          </w:tcPr>
          <w:p w14:paraId="650903D2" w14:textId="77777777" w:rsidR="00E113F9" w:rsidRPr="00767E03" w:rsidRDefault="00E113F9" w:rsidP="00767E03">
            <w:r w:rsidRPr="00767E03">
              <w:t>RSF</w:t>
            </w:r>
          </w:p>
        </w:tc>
        <w:tc>
          <w:tcPr>
            <w:tcW w:w="1120" w:type="dxa"/>
            <w:noWrap/>
            <w:hideMark/>
          </w:tcPr>
          <w:p w14:paraId="25E48A53" w14:textId="2BC3E0E4" w:rsidR="00E113F9" w:rsidRPr="00767E03" w:rsidRDefault="00E113F9" w:rsidP="00767E03">
            <w:r w:rsidRPr="00767E03">
              <w:t> </w:t>
            </w:r>
            <w:r>
              <w:t>16.5</w:t>
            </w:r>
          </w:p>
        </w:tc>
        <w:tc>
          <w:tcPr>
            <w:tcW w:w="2304" w:type="dxa"/>
            <w:hideMark/>
          </w:tcPr>
          <w:p w14:paraId="4B9B4F5E" w14:textId="77777777" w:rsidR="00E113F9" w:rsidRPr="00767E03" w:rsidRDefault="00E113F9" w:rsidP="00767E03">
            <w:r w:rsidRPr="00767E03">
              <w:t>17.5</w:t>
            </w:r>
          </w:p>
        </w:tc>
        <w:tc>
          <w:tcPr>
            <w:tcW w:w="1255" w:type="dxa"/>
            <w:noWrap/>
            <w:hideMark/>
          </w:tcPr>
          <w:p w14:paraId="2040B25A" w14:textId="77777777" w:rsidR="00E113F9" w:rsidRPr="00767E03" w:rsidRDefault="00E113F9" w:rsidP="00767E03">
            <w:r w:rsidRPr="00767E03">
              <w:t>14</w:t>
            </w:r>
          </w:p>
        </w:tc>
        <w:tc>
          <w:tcPr>
            <w:tcW w:w="1597" w:type="dxa"/>
            <w:noWrap/>
            <w:hideMark/>
          </w:tcPr>
          <w:p w14:paraId="6D06DB11" w14:textId="77777777" w:rsidR="00E113F9" w:rsidRPr="00767E03" w:rsidRDefault="00E113F9" w:rsidP="00767E03">
            <w:r w:rsidRPr="00767E03">
              <w:t>7.5</w:t>
            </w:r>
          </w:p>
        </w:tc>
        <w:tc>
          <w:tcPr>
            <w:tcW w:w="1169" w:type="dxa"/>
            <w:noWrap/>
            <w:hideMark/>
          </w:tcPr>
          <w:p w14:paraId="3B0F1A1B" w14:textId="71928820" w:rsidR="00E113F9" w:rsidRPr="00767E03" w:rsidRDefault="00E113F9" w:rsidP="00767E03">
            <w:r>
              <w:t>55.5</w:t>
            </w:r>
          </w:p>
        </w:tc>
        <w:tc>
          <w:tcPr>
            <w:tcW w:w="990" w:type="dxa"/>
            <w:noWrap/>
            <w:hideMark/>
          </w:tcPr>
          <w:p w14:paraId="4D694C42" w14:textId="654A441B" w:rsidR="00E113F9" w:rsidRPr="00767E03" w:rsidRDefault="00E113F9" w:rsidP="00767E03">
            <w:r w:rsidRPr="00767E03">
              <w:t> </w:t>
            </w:r>
            <w:r>
              <w:t>6</w:t>
            </w:r>
          </w:p>
        </w:tc>
      </w:tr>
      <w:tr w:rsidR="00E113F9" w:rsidRPr="00767E03" w14:paraId="027EB3AB" w14:textId="77777777" w:rsidTr="00767E03">
        <w:trPr>
          <w:trHeight w:val="324"/>
        </w:trPr>
        <w:tc>
          <w:tcPr>
            <w:tcW w:w="903" w:type="dxa"/>
          </w:tcPr>
          <w:p w14:paraId="088D8A59" w14:textId="77777777" w:rsidR="00E113F9" w:rsidRPr="00767E03" w:rsidRDefault="00E113F9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14D39BE" w14:textId="77777777" w:rsidR="00E113F9" w:rsidRPr="00767E03" w:rsidRDefault="00E113F9" w:rsidP="00767E03">
            <w:r w:rsidRPr="00767E03">
              <w:t>51158/2024</w:t>
            </w:r>
          </w:p>
        </w:tc>
        <w:tc>
          <w:tcPr>
            <w:tcW w:w="1019" w:type="dxa"/>
            <w:noWrap/>
            <w:hideMark/>
          </w:tcPr>
          <w:p w14:paraId="0AACEAA5" w14:textId="77777777" w:rsidR="00E113F9" w:rsidRPr="00767E03" w:rsidRDefault="00E113F9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26B26D66" w14:textId="25774401" w:rsidR="00E113F9" w:rsidRPr="00537CC6" w:rsidRDefault="00E113F9" w:rsidP="00767E03">
            <w:r w:rsidRPr="00537CC6">
              <w:t>11</w:t>
            </w:r>
          </w:p>
        </w:tc>
        <w:tc>
          <w:tcPr>
            <w:tcW w:w="2304" w:type="dxa"/>
            <w:noWrap/>
            <w:hideMark/>
          </w:tcPr>
          <w:p w14:paraId="261B9C8A" w14:textId="77777777" w:rsidR="00E113F9" w:rsidRPr="00767E03" w:rsidRDefault="00E113F9" w:rsidP="00767E03">
            <w:r w:rsidRPr="00767E03">
              <w:t>23</w:t>
            </w:r>
          </w:p>
        </w:tc>
        <w:tc>
          <w:tcPr>
            <w:tcW w:w="1255" w:type="dxa"/>
            <w:noWrap/>
            <w:hideMark/>
          </w:tcPr>
          <w:p w14:paraId="0C5117FD" w14:textId="77777777" w:rsidR="00E113F9" w:rsidRPr="00767E03" w:rsidRDefault="00E113F9" w:rsidP="00767E03">
            <w:r w:rsidRPr="00767E03">
              <w:t>14</w:t>
            </w:r>
          </w:p>
        </w:tc>
        <w:tc>
          <w:tcPr>
            <w:tcW w:w="1597" w:type="dxa"/>
            <w:noWrap/>
            <w:hideMark/>
          </w:tcPr>
          <w:p w14:paraId="1E12096F" w14:textId="77777777" w:rsidR="00E113F9" w:rsidRPr="00767E03" w:rsidRDefault="00E113F9" w:rsidP="00767E03">
            <w:r w:rsidRPr="00767E03">
              <w:t>5.5</w:t>
            </w:r>
          </w:p>
        </w:tc>
        <w:tc>
          <w:tcPr>
            <w:tcW w:w="1169" w:type="dxa"/>
            <w:noWrap/>
            <w:hideMark/>
          </w:tcPr>
          <w:p w14:paraId="3500B237" w14:textId="29BF40AE" w:rsidR="00E113F9" w:rsidRPr="00767E03" w:rsidRDefault="00E113F9" w:rsidP="00767E03">
            <w:r>
              <w:t>53.5</w:t>
            </w:r>
          </w:p>
        </w:tc>
        <w:tc>
          <w:tcPr>
            <w:tcW w:w="990" w:type="dxa"/>
            <w:noWrap/>
            <w:hideMark/>
          </w:tcPr>
          <w:p w14:paraId="76C1C3BA" w14:textId="74C7EB90" w:rsidR="00E113F9" w:rsidRPr="00767E03" w:rsidRDefault="00E113F9" w:rsidP="00767E03">
            <w:r>
              <w:t>5</w:t>
            </w:r>
          </w:p>
        </w:tc>
      </w:tr>
      <w:tr w:rsidR="00E113F9" w:rsidRPr="00767E03" w14:paraId="706E79E5" w14:textId="77777777" w:rsidTr="00767E03">
        <w:trPr>
          <w:trHeight w:val="324"/>
        </w:trPr>
        <w:tc>
          <w:tcPr>
            <w:tcW w:w="903" w:type="dxa"/>
          </w:tcPr>
          <w:p w14:paraId="5CA18994" w14:textId="77777777" w:rsidR="00E113F9" w:rsidRPr="00767E03" w:rsidRDefault="00E113F9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25C68FE8" w14:textId="77777777" w:rsidR="00E113F9" w:rsidRPr="00767E03" w:rsidRDefault="00E113F9" w:rsidP="00767E03">
            <w:r w:rsidRPr="00767E03">
              <w:t>51059/2024</w:t>
            </w:r>
          </w:p>
        </w:tc>
        <w:tc>
          <w:tcPr>
            <w:tcW w:w="1019" w:type="dxa"/>
            <w:noWrap/>
            <w:hideMark/>
          </w:tcPr>
          <w:p w14:paraId="4D8B7D57" w14:textId="77777777" w:rsidR="00E113F9" w:rsidRPr="00767E03" w:rsidRDefault="00E113F9" w:rsidP="00767E03">
            <w:r w:rsidRPr="00767E03">
              <w:t>RA2</w:t>
            </w:r>
          </w:p>
        </w:tc>
        <w:tc>
          <w:tcPr>
            <w:tcW w:w="1120" w:type="dxa"/>
            <w:noWrap/>
            <w:hideMark/>
          </w:tcPr>
          <w:p w14:paraId="7B544613" w14:textId="2F5DFA95" w:rsidR="00E113F9" w:rsidRPr="00767E03" w:rsidRDefault="00E113F9" w:rsidP="00767E03">
            <w:r>
              <w:t>28</w:t>
            </w:r>
          </w:p>
        </w:tc>
        <w:tc>
          <w:tcPr>
            <w:tcW w:w="2304" w:type="dxa"/>
            <w:hideMark/>
          </w:tcPr>
          <w:p w14:paraId="6B112E14" w14:textId="77777777" w:rsidR="00E113F9" w:rsidRPr="00767E03" w:rsidRDefault="00E113F9" w:rsidP="00767E03">
            <w:r w:rsidRPr="00767E03">
              <w:t>33.5</w:t>
            </w:r>
          </w:p>
        </w:tc>
        <w:tc>
          <w:tcPr>
            <w:tcW w:w="1255" w:type="dxa"/>
            <w:noWrap/>
            <w:hideMark/>
          </w:tcPr>
          <w:p w14:paraId="0D2193C1" w14:textId="77777777" w:rsidR="00E113F9" w:rsidRPr="00767E03" w:rsidRDefault="00E113F9" w:rsidP="00767E03">
            <w:r w:rsidRPr="00767E03">
              <w:t>17</w:t>
            </w:r>
          </w:p>
        </w:tc>
        <w:tc>
          <w:tcPr>
            <w:tcW w:w="1597" w:type="dxa"/>
            <w:noWrap/>
            <w:hideMark/>
          </w:tcPr>
          <w:p w14:paraId="5C2E0889" w14:textId="77777777" w:rsidR="00E113F9" w:rsidRPr="00767E03" w:rsidRDefault="00E113F9" w:rsidP="00767E03">
            <w:r w:rsidRPr="00767E03">
              <w:t>10</w:t>
            </w:r>
          </w:p>
        </w:tc>
        <w:tc>
          <w:tcPr>
            <w:tcW w:w="1169" w:type="dxa"/>
            <w:noWrap/>
            <w:hideMark/>
          </w:tcPr>
          <w:p w14:paraId="6D0A5D2A" w14:textId="12DBE64E" w:rsidR="00E113F9" w:rsidRPr="00767E03" w:rsidRDefault="00E113F9" w:rsidP="00767E03">
            <w:r>
              <w:t>88.5</w:t>
            </w:r>
          </w:p>
        </w:tc>
        <w:tc>
          <w:tcPr>
            <w:tcW w:w="990" w:type="dxa"/>
            <w:noWrap/>
            <w:hideMark/>
          </w:tcPr>
          <w:p w14:paraId="41A4F597" w14:textId="54DBD6F7" w:rsidR="00E113F9" w:rsidRPr="00767E03" w:rsidRDefault="00E113F9" w:rsidP="00767E03">
            <w:r>
              <w:t>9</w:t>
            </w:r>
          </w:p>
        </w:tc>
      </w:tr>
      <w:tr w:rsidR="00E113F9" w:rsidRPr="00767E03" w14:paraId="44031681" w14:textId="77777777" w:rsidTr="00767E03">
        <w:trPr>
          <w:trHeight w:val="324"/>
        </w:trPr>
        <w:tc>
          <w:tcPr>
            <w:tcW w:w="903" w:type="dxa"/>
          </w:tcPr>
          <w:p w14:paraId="1CC421DB" w14:textId="77777777" w:rsidR="00E113F9" w:rsidRPr="00767E03" w:rsidRDefault="00E113F9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00F3D6BE" w14:textId="77777777" w:rsidR="00E113F9" w:rsidRPr="00767E03" w:rsidRDefault="00E113F9" w:rsidP="00767E03">
            <w:r w:rsidRPr="00767E03">
              <w:t>51160/2024</w:t>
            </w:r>
          </w:p>
        </w:tc>
        <w:tc>
          <w:tcPr>
            <w:tcW w:w="1019" w:type="dxa"/>
            <w:noWrap/>
            <w:hideMark/>
          </w:tcPr>
          <w:p w14:paraId="2581E991" w14:textId="77777777" w:rsidR="00E113F9" w:rsidRPr="00767E03" w:rsidRDefault="00E113F9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03EA13CB" w14:textId="45EA181D" w:rsidR="00E113F9" w:rsidRPr="007F277B" w:rsidRDefault="00E113F9" w:rsidP="00767E03">
            <w:r w:rsidRPr="007F277B">
              <w:t>18</w:t>
            </w:r>
          </w:p>
        </w:tc>
        <w:tc>
          <w:tcPr>
            <w:tcW w:w="2304" w:type="dxa"/>
            <w:hideMark/>
          </w:tcPr>
          <w:p w14:paraId="46060B3E" w14:textId="77777777" w:rsidR="00E113F9" w:rsidRPr="00767E03" w:rsidRDefault="00E113F9" w:rsidP="00767E03">
            <w:r w:rsidRPr="00767E03">
              <w:t>30</w:t>
            </w:r>
          </w:p>
        </w:tc>
        <w:tc>
          <w:tcPr>
            <w:tcW w:w="1255" w:type="dxa"/>
            <w:noWrap/>
            <w:hideMark/>
          </w:tcPr>
          <w:p w14:paraId="70EA21B6" w14:textId="77777777" w:rsidR="00E113F9" w:rsidRPr="00767E03" w:rsidRDefault="00E113F9" w:rsidP="00767E03">
            <w:r w:rsidRPr="00767E03">
              <w:t>13</w:t>
            </w:r>
          </w:p>
        </w:tc>
        <w:tc>
          <w:tcPr>
            <w:tcW w:w="1597" w:type="dxa"/>
            <w:noWrap/>
            <w:hideMark/>
          </w:tcPr>
          <w:p w14:paraId="611C3B4D" w14:textId="77777777" w:rsidR="00E113F9" w:rsidRPr="00767E03" w:rsidRDefault="00E113F9" w:rsidP="00767E03">
            <w:r w:rsidRPr="00767E03">
              <w:t>7</w:t>
            </w:r>
          </w:p>
        </w:tc>
        <w:tc>
          <w:tcPr>
            <w:tcW w:w="1169" w:type="dxa"/>
            <w:noWrap/>
            <w:hideMark/>
          </w:tcPr>
          <w:p w14:paraId="131BE04D" w14:textId="0D5ECAB1" w:rsidR="00E113F9" w:rsidRPr="00767E03" w:rsidRDefault="00E113F9" w:rsidP="00767E03">
            <w:r>
              <w:t>68</w:t>
            </w:r>
          </w:p>
        </w:tc>
        <w:tc>
          <w:tcPr>
            <w:tcW w:w="990" w:type="dxa"/>
            <w:noWrap/>
            <w:hideMark/>
          </w:tcPr>
          <w:p w14:paraId="2F78AFF5" w14:textId="7977E998" w:rsidR="00E113F9" w:rsidRPr="00767E03" w:rsidRDefault="00E113F9" w:rsidP="00767E03">
            <w:r>
              <w:t>7</w:t>
            </w:r>
          </w:p>
        </w:tc>
      </w:tr>
      <w:tr w:rsidR="00E113F9" w:rsidRPr="00767E03" w14:paraId="4395FB7B" w14:textId="77777777" w:rsidTr="00767E03">
        <w:trPr>
          <w:trHeight w:val="324"/>
        </w:trPr>
        <w:tc>
          <w:tcPr>
            <w:tcW w:w="903" w:type="dxa"/>
          </w:tcPr>
          <w:p w14:paraId="4ECC7DC0" w14:textId="77777777" w:rsidR="00E113F9" w:rsidRPr="00767E03" w:rsidRDefault="00E113F9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71781B46" w14:textId="77777777" w:rsidR="00E113F9" w:rsidRPr="00767E03" w:rsidRDefault="00E113F9" w:rsidP="00767E03">
            <w:r w:rsidRPr="00767E03">
              <w:t>51151/2024</w:t>
            </w:r>
          </w:p>
        </w:tc>
        <w:tc>
          <w:tcPr>
            <w:tcW w:w="1019" w:type="dxa"/>
            <w:noWrap/>
            <w:hideMark/>
          </w:tcPr>
          <w:p w14:paraId="27BB3B67" w14:textId="77777777" w:rsidR="00E113F9" w:rsidRPr="00767E03" w:rsidRDefault="00E113F9" w:rsidP="00767E03">
            <w:r w:rsidRPr="00767E03">
              <w:t>R</w:t>
            </w:r>
          </w:p>
        </w:tc>
        <w:tc>
          <w:tcPr>
            <w:tcW w:w="1120" w:type="dxa"/>
            <w:noWrap/>
            <w:hideMark/>
          </w:tcPr>
          <w:p w14:paraId="54E29DE2" w14:textId="19251355" w:rsidR="00E113F9" w:rsidRPr="00767E03" w:rsidRDefault="00E113F9" w:rsidP="00767E03">
            <w:r>
              <w:t>12</w:t>
            </w:r>
          </w:p>
        </w:tc>
        <w:tc>
          <w:tcPr>
            <w:tcW w:w="2304" w:type="dxa"/>
            <w:hideMark/>
          </w:tcPr>
          <w:p w14:paraId="14CFBB2D" w14:textId="77777777" w:rsidR="00E113F9" w:rsidRPr="00767E03" w:rsidRDefault="00E113F9" w:rsidP="00767E03">
            <w:r w:rsidRPr="00767E03">
              <w:t>27</w:t>
            </w:r>
          </w:p>
        </w:tc>
        <w:tc>
          <w:tcPr>
            <w:tcW w:w="1255" w:type="dxa"/>
            <w:noWrap/>
            <w:hideMark/>
          </w:tcPr>
          <w:p w14:paraId="004C592F" w14:textId="77777777" w:rsidR="00E113F9" w:rsidRPr="00767E03" w:rsidRDefault="00E113F9" w:rsidP="00767E03">
            <w:r w:rsidRPr="00767E03">
              <w:t>12</w:t>
            </w:r>
          </w:p>
        </w:tc>
        <w:tc>
          <w:tcPr>
            <w:tcW w:w="1597" w:type="dxa"/>
            <w:noWrap/>
            <w:hideMark/>
          </w:tcPr>
          <w:p w14:paraId="0C061D85" w14:textId="77777777" w:rsidR="00E113F9" w:rsidRPr="00767E03" w:rsidRDefault="00E113F9" w:rsidP="00767E03">
            <w:r w:rsidRPr="00767E03">
              <w:t>6</w:t>
            </w:r>
          </w:p>
        </w:tc>
        <w:tc>
          <w:tcPr>
            <w:tcW w:w="1169" w:type="dxa"/>
            <w:noWrap/>
            <w:hideMark/>
          </w:tcPr>
          <w:p w14:paraId="61A728B2" w14:textId="6E9A1033" w:rsidR="00E113F9" w:rsidRPr="00767E03" w:rsidRDefault="00E113F9" w:rsidP="00767E03">
            <w:r>
              <w:t>n/a</w:t>
            </w:r>
          </w:p>
        </w:tc>
        <w:tc>
          <w:tcPr>
            <w:tcW w:w="990" w:type="dxa"/>
            <w:noWrap/>
            <w:hideMark/>
          </w:tcPr>
          <w:p w14:paraId="64D1116A" w14:textId="398869D5" w:rsidR="00E113F9" w:rsidRPr="00767E03" w:rsidRDefault="00E113F9" w:rsidP="00767E03">
            <w:r w:rsidRPr="00767E03">
              <w:t> </w:t>
            </w:r>
            <w:r>
              <w:t>n/a</w:t>
            </w:r>
          </w:p>
        </w:tc>
      </w:tr>
    </w:tbl>
    <w:p w14:paraId="3688673F" w14:textId="77777777" w:rsidR="00B22866" w:rsidRDefault="00B22866"/>
    <w:p w14:paraId="57083084" w14:textId="45415B83" w:rsidR="00767E03" w:rsidRDefault="007F277B">
      <w:r>
        <w:t xml:space="preserve">(n/a) – </w:t>
      </w:r>
      <w:r w:rsidR="00767E03">
        <w:t xml:space="preserve">Završni ispit je obavezna komponenta i studenti trebaju osvojiti najmanje 16,5 bodova da bi položili ovu komponentu i da bi im se mogla zaključiti ocjena. </w:t>
      </w:r>
    </w:p>
    <w:p w14:paraId="395E0F55" w14:textId="335C7BE0" w:rsidR="00767E03" w:rsidRPr="00B102A7" w:rsidRDefault="00B102A7">
      <w:r w:rsidRPr="00B102A7">
        <w:t>Termin u</w:t>
      </w:r>
      <w:r w:rsidR="00767E03" w:rsidRPr="00B102A7">
        <w:t>vid</w:t>
      </w:r>
      <w:r w:rsidRPr="00B102A7">
        <w:t>a</w:t>
      </w:r>
      <w:r w:rsidR="00767E03" w:rsidRPr="00B102A7">
        <w:t xml:space="preserve"> u radove </w:t>
      </w:r>
      <w:r w:rsidRPr="00B102A7">
        <w:t>i</w:t>
      </w:r>
      <w:r w:rsidR="00767E03" w:rsidRPr="00B102A7">
        <w:t xml:space="preserve"> upis</w:t>
      </w:r>
      <w:r w:rsidRPr="00B102A7">
        <w:t>a</w:t>
      </w:r>
      <w:r w:rsidR="00767E03" w:rsidRPr="00B102A7">
        <w:t xml:space="preserve"> ocjena </w:t>
      </w:r>
      <w:r w:rsidR="009B25AB">
        <w:t>– petak, 5.9.2025. u 9 sati u kabinetu 236.</w:t>
      </w:r>
    </w:p>
    <w:p w14:paraId="0001CFEE" w14:textId="7BBACBE9" w:rsidR="001713B1" w:rsidRDefault="001713B1" w:rsidP="001713B1">
      <w:pPr>
        <w:jc w:val="right"/>
      </w:pPr>
      <w:r>
        <w:t>Iz Odsjeka</w:t>
      </w:r>
    </w:p>
    <w:sectPr w:rsidR="001713B1" w:rsidSect="00767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0606"/>
    <w:multiLevelType w:val="hybridMultilevel"/>
    <w:tmpl w:val="9C5AD4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3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B"/>
    <w:rsid w:val="0000076D"/>
    <w:rsid w:val="001713B1"/>
    <w:rsid w:val="001D7E36"/>
    <w:rsid w:val="003912A2"/>
    <w:rsid w:val="003F1720"/>
    <w:rsid w:val="00537CC6"/>
    <w:rsid w:val="00590E9B"/>
    <w:rsid w:val="00627243"/>
    <w:rsid w:val="006A5D74"/>
    <w:rsid w:val="00767E03"/>
    <w:rsid w:val="007F277B"/>
    <w:rsid w:val="009627DF"/>
    <w:rsid w:val="009B25AB"/>
    <w:rsid w:val="00A41EB1"/>
    <w:rsid w:val="00A450F6"/>
    <w:rsid w:val="00AB0BC7"/>
    <w:rsid w:val="00B102A7"/>
    <w:rsid w:val="00B22866"/>
    <w:rsid w:val="00BE5BBD"/>
    <w:rsid w:val="00CB4B94"/>
    <w:rsid w:val="00D24875"/>
    <w:rsid w:val="00D8147E"/>
    <w:rsid w:val="00E113F9"/>
    <w:rsid w:val="00E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C288"/>
  <w15:chartTrackingRefBased/>
  <w15:docId w15:val="{83A5B29F-4688-45CA-96E3-EC897E3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E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5</cp:revision>
  <dcterms:created xsi:type="dcterms:W3CDTF">2025-09-03T04:59:00Z</dcterms:created>
  <dcterms:modified xsi:type="dcterms:W3CDTF">2025-09-03T14:20:00Z</dcterms:modified>
</cp:coreProperties>
</file>